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Северная Осетия-Алания от 28.12.2023 N 94-РЗ</w:t>
              <w:br/>
              <w:t xml:space="preserve">"О реализации на территории Республики Северная Осетия-Алания некоторых положений Федерального закона "О пробации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94-РЗ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НА ТЕРРИТОРИИ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НЕКОТОРЫХ ПОЛОЖЕНИЙ ФЕДЕРАЛЬНОГО ЗАКОНА "О ПРОБАЦИИ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общественные отношения, возникающие в связи с реализацией на территории Республики Северная Осетия-Алания Федерального </w:t>
      </w:r>
      <w:hyperlink w:history="0" r:id="rId7" w:tooltip="Федеральный закон от 06.02.2023 N 10-ФЗ &quot;О пробац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февраля 2023 года N 10-ФЗ "О пробации в Российской Федерации" (далее - Федеральный закон "О пробации в Российской Федерации").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пробации на территории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отношений в сфере пробации осуществляется в соответствии с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 </w:t>
      </w:r>
      <w:hyperlink w:history="0" r:id="rId9" w:tooltip="Федеральный закон от 06.02.2023 N 10-ФЗ &quot;О пробац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пробации в Российской Федерации", другими федеральными законами и иными нормативными правовыми актами Российской Федерации, </w:t>
      </w:r>
      <w:hyperlink w:history="0" r:id="rId10" w:tooltip="&quot;Конституция Республики Северная Осетия-Алания&quot; (принята Верховным Советом Республики Северная Осетия 12.11.1994) (ред. от 03.10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Осетия-Алания, настоящим Законом, другими законами Республики Северная Осетия-Алания и иными нормативными правовыми актами Республики Северная Осетия-Алания, содержащими нормы, регулирующие отношения в сфере реализации прав осужденных и лиц, отбывших уголовные наказания.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Законе, применяются в значениях, определенных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Республики Северная Осетия-Алания в сфере пробации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Парламента Республики Северная Осетия-Алания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области содействия занятости населения, ресоциализации, социальной адаптации и социальной реабилитации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предусмотренные законодательством Российской Федерации и законодательством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Северная Осетия-Алания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области содействия занятости населения, ресоциализации, социальной адаптации и социальной реабилитации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Республики Северная Осетия-Алания, предусматривающих мероприятия, направленные на ресоциализацию, социальную адаптацию и социальную реабилитацию осужденных и лиц, освобожденных из учреждений уголовно-исполнительной системы,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законодательством Российской Федерации и законодательством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исполнительного органа Республики Северная Осетия-Алания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организации предоставления социальных услуг лицам, отбывшим уголовные наказания в виде принудительных работ или лишения свободы, и (или) лицам, которым были назначены иные меры уголовно-правового характера, которые оказались в трудной жизненной ситуации, в соответствии с законодательством Российской Федерации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подготовки работников государственных организаций социального обслуживания Республики Северная Осетия-Алания, исполняющих обязанности в сфере пробации, указанные в </w:t>
      </w:r>
      <w:hyperlink w:history="0" r:id="rId11" w:tooltip="Федеральный закон от 06.02.2023 N 10-ФЗ &quot;О пробации в Российской Федерации&quot; {КонсультантПлюс}">
        <w:r>
          <w:rPr>
            <w:sz w:val="20"/>
            <w:color w:val="0000ff"/>
          </w:rPr>
          <w:t xml:space="preserve">статье 10</w:t>
        </w:r>
      </w:hyperlink>
      <w:r>
        <w:rPr>
          <w:sz w:val="20"/>
        </w:rPr>
        <w:t xml:space="preserve"> Федерального закона "О пробации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законодательством Российской Федерации и законодательством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уполномоченного исполнительного органа Республики Северная Осетия-Алания в сфере охраны здоровья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 порядке, предусмотренном федеральным законодательством, информационного взаимодействия с администрациями учреждений уголовно-исполнительной системы, исполняющих наказания в виде принудительных работ или лишения свободы, в отношении освобождаемых от отбывания наказания осужденных, страдающих заболеваниями, представляющими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в пределах своей компетенции с учреждениями уголовно-исполнительной системы соглашений о взаимодействии по вопросам применения пробации в порядке, установленном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оказания в пределах своей компетенции лицам, в отношении которых применяется пробация, медицинской помощи в медицинских организациях, находящихся в ведении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законодательством Российской Федерации и законодательством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полномочиям уполномоченного исполнительного органа Республики Северная Осетия-Алания в сфере содействия занятости населения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в пределах своей компетенции мер по содействию занятости осужденных и лиц, освобожденных из учреждений уголовно-исполнительной системы,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содействия в трудоустройстве лицам, направленным в государственное учреждение службы занятости населения уголовно-исполнительной инспекцией, в соответствии со </w:t>
      </w:r>
      <w:hyperlink w:history="0" r:id="rId12" w:tooltip="Закон РФ от 19.04.1991 N 1032-1 (ред. от 25.12.2023)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статьей 7.1-1</w:t>
        </w:r>
      </w:hyperlink>
      <w:r>
        <w:rPr>
          <w:sz w:val="20"/>
        </w:rPr>
        <w:t xml:space="preserve"> Закона Российской Федерации от 19 апреля 1991 года N 1032-1 "О занятости населения в Российской Федерации" (далее - Закон Российской Федерации "О занятости населения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мер по экономическому стимулированию работодателей, трудоустраивающих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законодательством Российской Федерации и законодательством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Участие органов местного самоуправления в осуществлении пробации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вправе участвовать в процедурах пробации во взаимодействии с субъектами пробации в соответствии с Федеральным </w:t>
      </w:r>
      <w:hyperlink w:history="0" r:id="rId13" w:tooltip="Федеральный закон от 06.02.2023 N 10-ФЗ &quot;О пробац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пробации в Российской Федерации",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Обязанности государственных организаций социального обслуживания Республики Северная Осетия-Алания в сфере пробации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организации социального обслуживания Республики Северная Осетия-Алания обеспечивают лицам, отбывшим уголовные наказания в виде принудительных работ или лишения свободы, осужденным к наказаниям, не связанным с изоляцией от общества, и (или) которым были назначены иные меры уголовно-правового характера, признанным нуждающимися в социальном обслуживании: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срочных социальных услуг в соответствии с законодательством Российской Федерации о социальном обслуживании, в том числе предоставление временного места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получении медицинской, психологической, педагогической, юридической, социальной помощи, не относящейся к социальным услугам (социальное сопровождение), в соответствии с законодательством Российской Федерации о социальном обслуживании.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государственных учреждений службы занятости населения Республики Северная Осетия-Алания в сфере пробации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учреждения службы занятости населения Республики Северная Осетия-Алания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трудоустройстве лицам, направленным в государственное учреждение службы занятости населения уголовно-исполнительной инспекцией, в соответствии со </w:t>
      </w:r>
      <w:hyperlink w:history="0" r:id="rId14" w:tooltip="Закон РФ от 19.04.1991 N 1032-1 (ред. от 25.12.2023)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статьей 7.1-1</w:t>
        </w:r>
      </w:hyperlink>
      <w:r>
        <w:rPr>
          <w:sz w:val="20"/>
        </w:rPr>
        <w:t xml:space="preserve"> Закона Российской Федерации "О занятости населения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с уголовно-исполнительными инспекциями на основе соглашения о взаимодействии, определяющего порядок информационного обмена, в том числе об имеющихся вакансиях на рынке труда, условиях труда, о заработной плате и квалификационных требованиях к соискателям вакансий, в целях содействия в трудоустройстве лицам, направленным в государственное учреждение службы занятости населения уголовно-исполнительной инспекцией;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сфере пробации, предусмотренные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7 </w:t>
            </w:r>
            <w:hyperlink w:history="0" w:anchor="P78" w:tooltip="1. Настоящий Закон вступает в силу с 1 января 2024 года, за исключением статьи 7, которая вступает в силу с 1 января 2025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3" w:name="P63"/>
    <w:bookmarkEnd w:id="63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7. Центры пробации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Некоммерческие, в том числе религиозные, организации и общественные объединения, социально ориентированные некоммерческие организации вправе создавать центры пробации в целях оказания помощи лицам, освободившимся из учреждений уголовно-исполнительной системы, исполняющих наказания в виде принудительных работ или лишения свободы, и оказавшимся в трудной жизненной ситуации.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Общественный контроль в сфере пробации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за деятельностью субъектов пробации осуществляется в порядке, предусмотренном федеральными законами 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расходов органов государственной власти Республики Северная Осетия-Алания, связанных с реализацией настоящего Закона, производится за счет средств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расходов органов местного самоуправления, связанных с реализацией настоящего Закона, производится за счет средств местных бюджетов, финансовое обеспечение расходов организаций, связанных с реализацией настоящего Закона, - за счет их собственных средств.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2024 года, за исключением </w:t>
      </w:r>
      <w:hyperlink w:history="0" w:anchor="P63" w:tooltip="Статья 7. Центры пробации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, которая вступает в силу с 1 января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Закона в части постпенитенциарной пробации применяются с 1 января 2025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С.МЕНЯЙЛО</w:t>
      </w:r>
    </w:p>
    <w:p>
      <w:pPr>
        <w:pStyle w:val="0"/>
      </w:pPr>
      <w:r>
        <w:rPr>
          <w:sz w:val="20"/>
        </w:rPr>
        <w:t xml:space="preserve">г. 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94-РЗ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Северная Осетия-Алания от 28.12.2023 N 94-РЗ</w:t>
            <w:br/>
            <w:t>"О реализации на территории Республики Северная Осетия-Ала...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127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LAW&amp;n=439127&amp;dst=100012" TargetMode = "External"/>
	<Relationship Id="rId10" Type="http://schemas.openxmlformats.org/officeDocument/2006/relationships/hyperlink" Target="https://login.consultant.ru/link/?req=doc&amp;base=RLAW430&amp;n=30328" TargetMode = "External"/>
	<Relationship Id="rId11" Type="http://schemas.openxmlformats.org/officeDocument/2006/relationships/hyperlink" Target="https://login.consultant.ru/link/?req=doc&amp;base=LAW&amp;n=439127&amp;dst=100086" TargetMode = "External"/>
	<Relationship Id="rId12" Type="http://schemas.openxmlformats.org/officeDocument/2006/relationships/hyperlink" Target="https://login.consultant.ru/link/?req=doc&amp;base=LAW&amp;n=464193&amp;dst=203" TargetMode = "External"/>
	<Relationship Id="rId13" Type="http://schemas.openxmlformats.org/officeDocument/2006/relationships/hyperlink" Target="https://login.consultant.ru/link/?req=doc&amp;base=LAW&amp;n=439127" TargetMode = "External"/>
	<Relationship Id="rId14" Type="http://schemas.openxmlformats.org/officeDocument/2006/relationships/hyperlink" Target="https://login.consultant.ru/link/?req=doc&amp;base=LAW&amp;n=464193&amp;dst=20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Северная Осетия-Алания от 28.12.2023 N 94-РЗ
"О реализации на территории Республики Северная Осетия-Алания некоторых положений Федерального закона "О пробации в Российской Федерации"</dc:title>
  <dcterms:created xsi:type="dcterms:W3CDTF">2024-05-20T17:23:08Z</dcterms:created>
</cp:coreProperties>
</file>